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336" w:rsidRPr="009C6336" w:rsidRDefault="009C6336" w:rsidP="003F3471">
      <w:pPr>
        <w:spacing w:before="60" w:after="100" w:afterAutospacing="1" w:line="231" w:lineRule="atLeast"/>
        <w:ind w:firstLine="360"/>
        <w:jc w:val="center"/>
        <w:rPr>
          <w:rFonts w:ascii="Arial" w:eastAsia="Times New Roman" w:hAnsi="Arial" w:cs="Arial"/>
          <w:b/>
          <w:color w:val="333333"/>
          <w:lang w:eastAsia="ru-RU"/>
        </w:rPr>
      </w:pPr>
      <w:r w:rsidRPr="009C6336">
        <w:rPr>
          <w:rFonts w:ascii="Arial" w:eastAsia="Times New Roman" w:hAnsi="Arial" w:cs="Arial"/>
          <w:b/>
          <w:color w:val="333333"/>
          <w:lang w:eastAsia="ru-RU"/>
        </w:rPr>
        <w:t>Из статьи О. В. Волкова «Незаурядный талант».</w:t>
      </w:r>
    </w:p>
    <w:p w:rsidR="009C6336" w:rsidRPr="004B0AE0" w:rsidRDefault="009C6336" w:rsidP="009C6336">
      <w:pPr>
        <w:spacing w:before="60" w:after="100" w:afterAutospacing="1" w:line="231" w:lineRule="atLeast"/>
        <w:ind w:firstLine="360"/>
        <w:jc w:val="both"/>
        <w:rPr>
          <w:rFonts w:ascii="Arial" w:eastAsia="Times New Roman" w:hAnsi="Arial" w:cs="Arial"/>
          <w:color w:val="333333"/>
          <w:lang w:eastAsia="ru-RU"/>
        </w:rPr>
      </w:pPr>
      <w:r w:rsidRPr="004B0AE0">
        <w:rPr>
          <w:rFonts w:ascii="Arial" w:eastAsia="Times New Roman" w:hAnsi="Arial" w:cs="Arial"/>
          <w:color w:val="333333"/>
          <w:lang w:eastAsia="ru-RU"/>
        </w:rPr>
        <w:t>Есть люди, встречи с которыми вызывают не только сочувствие и сострадание, но и жгучее ощущение своей вины перед ними. Вины из-за того, что на твою долю не досталось и сотой доли перенесенных ими бед и унижений.</w:t>
      </w:r>
    </w:p>
    <w:p w:rsidR="009C6336" w:rsidRPr="004B0AE0" w:rsidRDefault="009C6336" w:rsidP="009C6336">
      <w:pPr>
        <w:spacing w:before="100" w:beforeAutospacing="1" w:after="100" w:afterAutospacing="1" w:line="231" w:lineRule="atLeast"/>
        <w:ind w:firstLine="360"/>
        <w:jc w:val="both"/>
        <w:rPr>
          <w:rFonts w:ascii="Arial" w:eastAsia="Times New Roman" w:hAnsi="Arial" w:cs="Arial"/>
          <w:color w:val="333333"/>
          <w:lang w:eastAsia="ru-RU"/>
        </w:rPr>
      </w:pPr>
      <w:r w:rsidRPr="004B0AE0">
        <w:rPr>
          <w:rFonts w:ascii="Arial" w:eastAsia="Times New Roman" w:hAnsi="Arial" w:cs="Arial"/>
          <w:color w:val="333333"/>
          <w:lang w:eastAsia="ru-RU"/>
        </w:rPr>
        <w:t xml:space="preserve">Я общался с </w:t>
      </w:r>
      <w:proofErr w:type="spellStart"/>
      <w:r w:rsidRPr="004B0AE0">
        <w:rPr>
          <w:rFonts w:ascii="Arial" w:eastAsia="Times New Roman" w:hAnsi="Arial" w:cs="Arial"/>
          <w:color w:val="333333"/>
          <w:lang w:eastAsia="ru-RU"/>
        </w:rPr>
        <w:t>Варламом</w:t>
      </w:r>
      <w:proofErr w:type="spellEnd"/>
      <w:r w:rsidRPr="004B0AE0">
        <w:rPr>
          <w:rFonts w:ascii="Arial" w:eastAsia="Times New Roman" w:hAnsi="Arial" w:cs="Arial"/>
          <w:color w:val="333333"/>
          <w:lang w:eastAsia="ru-RU"/>
        </w:rPr>
        <w:t xml:space="preserve"> Шаламовым после его реабилитации, когда уже были опубликованы его первые книги, сразу замеченные и получившие признание….</w:t>
      </w:r>
    </w:p>
    <w:p w:rsidR="009C6336" w:rsidRPr="004B0AE0" w:rsidRDefault="009C6336" w:rsidP="009C6336">
      <w:pPr>
        <w:spacing w:before="100" w:beforeAutospacing="1" w:after="100" w:afterAutospacing="1" w:line="231" w:lineRule="atLeast"/>
        <w:ind w:firstLine="360"/>
        <w:jc w:val="both"/>
        <w:rPr>
          <w:rFonts w:ascii="Arial" w:eastAsia="Times New Roman" w:hAnsi="Arial" w:cs="Arial"/>
          <w:color w:val="333333"/>
          <w:lang w:eastAsia="ru-RU"/>
        </w:rPr>
      </w:pPr>
      <w:r w:rsidRPr="004B0AE0">
        <w:rPr>
          <w:rFonts w:ascii="Arial" w:eastAsia="Times New Roman" w:hAnsi="Arial" w:cs="Arial"/>
          <w:color w:val="333333"/>
          <w:lang w:eastAsia="ru-RU"/>
        </w:rPr>
        <w:t xml:space="preserve">У </w:t>
      </w:r>
      <w:proofErr w:type="spellStart"/>
      <w:r w:rsidRPr="004B0AE0">
        <w:rPr>
          <w:rFonts w:ascii="Arial" w:eastAsia="Times New Roman" w:hAnsi="Arial" w:cs="Arial"/>
          <w:color w:val="333333"/>
          <w:lang w:eastAsia="ru-RU"/>
        </w:rPr>
        <w:t>Варлама</w:t>
      </w:r>
      <w:proofErr w:type="spellEnd"/>
      <w:r w:rsidRPr="004B0AE0">
        <w:rPr>
          <w:rFonts w:ascii="Arial" w:eastAsia="Times New Roman" w:hAnsi="Arial" w:cs="Arial"/>
          <w:color w:val="333333"/>
          <w:lang w:eastAsia="ru-RU"/>
        </w:rPr>
        <w:t xml:space="preserve"> Тихоновича слегка дергалась голова, и слушал он собеседника напряженно – следствие побоев, навсегда повредивших его слух. Выдавал и нездоровый, желтовато-бледный цвет лица – из-за длительного пребывания на сорокаградусном морозе, продубившем кожу на всю жизнь. Ходил он, прихрамывая и опираясь на палку. И в условиях однокомнатной московской квартиры Шаламов выглядел зэком, привыкшим к алюминиевой кружке и миске, нарезанным на столе ломтям хлеба, который он ел, держа кусок в одной руке, а </w:t>
      </w:r>
      <w:proofErr w:type="gramStart"/>
      <w:r w:rsidRPr="004B0AE0">
        <w:rPr>
          <w:rFonts w:ascii="Arial" w:eastAsia="Times New Roman" w:hAnsi="Arial" w:cs="Arial"/>
          <w:color w:val="333333"/>
          <w:lang w:eastAsia="ru-RU"/>
        </w:rPr>
        <w:t>другую</w:t>
      </w:r>
      <w:proofErr w:type="gramEnd"/>
      <w:r w:rsidRPr="004B0AE0">
        <w:rPr>
          <w:rFonts w:ascii="Arial" w:eastAsia="Times New Roman" w:hAnsi="Arial" w:cs="Arial"/>
          <w:color w:val="333333"/>
          <w:lang w:eastAsia="ru-RU"/>
        </w:rPr>
        <w:t xml:space="preserve"> подставляя горстью, чтобы не ронять крошек. В комнате было голо, хозяин не хотел заботиться о комфорте. Неприхотливая меблировка – железная кровать, не слишком аккуратно застеленная, кухонный стол и тройка </w:t>
      </w:r>
      <w:proofErr w:type="spellStart"/>
      <w:r w:rsidRPr="004B0AE0">
        <w:rPr>
          <w:rFonts w:ascii="Arial" w:eastAsia="Times New Roman" w:hAnsi="Arial" w:cs="Arial"/>
          <w:color w:val="333333"/>
          <w:lang w:eastAsia="ru-RU"/>
        </w:rPr>
        <w:t>разнобойких</w:t>
      </w:r>
      <w:proofErr w:type="spellEnd"/>
      <w:r w:rsidRPr="004B0AE0">
        <w:rPr>
          <w:rFonts w:ascii="Arial" w:eastAsia="Times New Roman" w:hAnsi="Arial" w:cs="Arial"/>
          <w:color w:val="333333"/>
          <w:lang w:eastAsia="ru-RU"/>
        </w:rPr>
        <w:t xml:space="preserve"> стульев – составляла убранство комнаты, однако пол был чисто выметен и книги на полке аккуратно составлены. На единственном столе, за которым мы чаевничали, стояла сверкающая чистотой новенькая пишущая машинка.</w:t>
      </w:r>
    </w:p>
    <w:p w:rsidR="009C6336" w:rsidRPr="004B0AE0" w:rsidRDefault="009C6336" w:rsidP="009C6336">
      <w:pPr>
        <w:spacing w:before="100" w:beforeAutospacing="1" w:after="100" w:afterAutospacing="1" w:line="231" w:lineRule="atLeast"/>
        <w:ind w:firstLine="360"/>
        <w:jc w:val="both"/>
        <w:rPr>
          <w:rFonts w:ascii="Arial" w:eastAsia="Times New Roman" w:hAnsi="Arial" w:cs="Arial"/>
          <w:color w:val="333333"/>
          <w:lang w:eastAsia="ru-RU"/>
        </w:rPr>
      </w:pPr>
      <w:r w:rsidRPr="004B0AE0">
        <w:rPr>
          <w:rFonts w:ascii="Arial" w:eastAsia="Times New Roman" w:hAnsi="Arial" w:cs="Arial"/>
          <w:color w:val="333333"/>
          <w:lang w:eastAsia="ru-RU"/>
        </w:rPr>
        <w:t xml:space="preserve">Говорил </w:t>
      </w:r>
      <w:proofErr w:type="spellStart"/>
      <w:r w:rsidRPr="004B0AE0">
        <w:rPr>
          <w:rFonts w:ascii="Arial" w:eastAsia="Times New Roman" w:hAnsi="Arial" w:cs="Arial"/>
          <w:color w:val="333333"/>
          <w:lang w:eastAsia="ru-RU"/>
        </w:rPr>
        <w:t>Варлам</w:t>
      </w:r>
      <w:proofErr w:type="spellEnd"/>
      <w:r w:rsidRPr="004B0AE0">
        <w:rPr>
          <w:rFonts w:ascii="Arial" w:eastAsia="Times New Roman" w:hAnsi="Arial" w:cs="Arial"/>
          <w:color w:val="333333"/>
          <w:lang w:eastAsia="ru-RU"/>
        </w:rPr>
        <w:t xml:space="preserve"> Тихонович медленно, с запинками, чувствовалась его выработанная годами привычка к одиночеству, замкнутость характера. Мы разговаривали на профессиональные темы – я и познакомился с Шаламовым после того, как написал рецензию на сборник его колымских рассказов, горячо рекомендуя его издательству «Советский писатель». Впрочем, бесполезно. В те годы никакое издательство не могло и помыслить их опубликовать. То был потрясающий своей правдивостью сборник свидетельств о страшных, тщательно засекречиваемых палаческих делах, творимых на Колыме.</w:t>
      </w:r>
    </w:p>
    <w:p w:rsidR="009C6336" w:rsidRPr="004B0AE0" w:rsidRDefault="009C6336" w:rsidP="009C6336">
      <w:pPr>
        <w:spacing w:before="100" w:beforeAutospacing="1" w:after="100" w:afterAutospacing="1" w:line="231" w:lineRule="atLeast"/>
        <w:ind w:firstLine="360"/>
        <w:jc w:val="both"/>
        <w:rPr>
          <w:rFonts w:ascii="Arial" w:eastAsia="Times New Roman" w:hAnsi="Arial" w:cs="Arial"/>
          <w:color w:val="333333"/>
          <w:lang w:eastAsia="ru-RU"/>
        </w:rPr>
      </w:pPr>
      <w:r w:rsidRPr="004B0AE0">
        <w:rPr>
          <w:rFonts w:ascii="Arial" w:eastAsia="Times New Roman" w:hAnsi="Arial" w:cs="Arial"/>
          <w:color w:val="333333"/>
          <w:lang w:eastAsia="ru-RU"/>
        </w:rPr>
        <w:t>На долю автора рассказов о Колыме пришлись как раз те тяжелые мучительства, что в них описаны. Да, именно он виделся мне с кайлом в руках, долбящим породу на лютом морозе</w:t>
      </w:r>
      <w:proofErr w:type="gramStart"/>
      <w:r w:rsidRPr="004B0AE0">
        <w:rPr>
          <w:rFonts w:ascii="Arial" w:eastAsia="Times New Roman" w:hAnsi="Arial" w:cs="Arial"/>
          <w:color w:val="333333"/>
          <w:lang w:eastAsia="ru-RU"/>
        </w:rPr>
        <w:t>… И</w:t>
      </w:r>
      <w:proofErr w:type="gramEnd"/>
      <w:r w:rsidRPr="004B0AE0">
        <w:rPr>
          <w:rFonts w:ascii="Arial" w:eastAsia="Times New Roman" w:hAnsi="Arial" w:cs="Arial"/>
          <w:color w:val="333333"/>
          <w:lang w:eastAsia="ru-RU"/>
        </w:rPr>
        <w:t>менно ему грозила казнь за невыполнение нормы выработки, о которой он писал в новелле «Одиночный замер». И, глядя на дрожащие руки Шаламова, на нервный тик, то и дело подергивающий его лицо, на застывший взгляд, я знал: в его свидетельствах нет ни грамма выдумки, передачи с чужих слов, все это испытал на себе сидящий передо мной истерзанный, но еще сильный, еще не сдающийся человек</w:t>
      </w:r>
      <w:proofErr w:type="gramStart"/>
      <w:r w:rsidRPr="004B0AE0">
        <w:rPr>
          <w:rFonts w:ascii="Arial" w:eastAsia="Times New Roman" w:hAnsi="Arial" w:cs="Arial"/>
          <w:color w:val="333333"/>
          <w:lang w:eastAsia="ru-RU"/>
        </w:rPr>
        <w:t>… П</w:t>
      </w:r>
      <w:proofErr w:type="gramEnd"/>
      <w:r w:rsidRPr="004B0AE0">
        <w:rPr>
          <w:rFonts w:ascii="Arial" w:eastAsia="Times New Roman" w:hAnsi="Arial" w:cs="Arial"/>
          <w:color w:val="333333"/>
          <w:lang w:eastAsia="ru-RU"/>
        </w:rPr>
        <w:t xml:space="preserve">еред тем, как перенес </w:t>
      </w:r>
      <w:proofErr w:type="spellStart"/>
      <w:r w:rsidRPr="004B0AE0">
        <w:rPr>
          <w:rFonts w:ascii="Arial" w:eastAsia="Times New Roman" w:hAnsi="Arial" w:cs="Arial"/>
          <w:color w:val="333333"/>
          <w:lang w:eastAsia="ru-RU"/>
        </w:rPr>
        <w:t>колымчанин</w:t>
      </w:r>
      <w:proofErr w:type="spellEnd"/>
      <w:r w:rsidRPr="004B0AE0">
        <w:rPr>
          <w:rFonts w:ascii="Arial" w:eastAsia="Times New Roman" w:hAnsi="Arial" w:cs="Arial"/>
          <w:color w:val="333333"/>
          <w:lang w:eastAsia="ru-RU"/>
        </w:rPr>
        <w:t xml:space="preserve"> Шаламов проведенные на Колыме СЕМНАДЦАТЬ лет, меркнут испытания сонма зэков на прочих островах Архипелага…</w:t>
      </w:r>
    </w:p>
    <w:p w:rsidR="009C6336" w:rsidRPr="004B0AE0" w:rsidRDefault="009C6336" w:rsidP="009C6336">
      <w:pPr>
        <w:spacing w:before="100" w:beforeAutospacing="1" w:after="100" w:afterAutospacing="1" w:line="231" w:lineRule="atLeast"/>
        <w:ind w:firstLine="360"/>
        <w:jc w:val="both"/>
        <w:rPr>
          <w:rFonts w:ascii="Arial" w:eastAsia="Times New Roman" w:hAnsi="Arial" w:cs="Arial"/>
          <w:color w:val="333333"/>
          <w:lang w:eastAsia="ru-RU"/>
        </w:rPr>
      </w:pPr>
      <w:r w:rsidRPr="004B0AE0">
        <w:rPr>
          <w:rFonts w:ascii="Arial" w:eastAsia="Times New Roman" w:hAnsi="Arial" w:cs="Arial"/>
          <w:color w:val="333333"/>
          <w:lang w:eastAsia="ru-RU"/>
        </w:rPr>
        <w:t>Измученным инвалидом подошел писатель к концу своего трагического пути. Брали свое недуги: крепкий от природы организм, подточенный пытками и лишениями, не выдержал. </w:t>
      </w:r>
    </w:p>
    <w:p w:rsidR="009C6336" w:rsidRPr="004B0AE0" w:rsidRDefault="009C6336" w:rsidP="009C6336">
      <w:pPr>
        <w:spacing w:before="100" w:beforeAutospacing="1" w:after="100" w:afterAutospacing="1" w:line="231" w:lineRule="atLeast"/>
        <w:ind w:firstLine="360"/>
        <w:jc w:val="both"/>
        <w:rPr>
          <w:rFonts w:ascii="Arial" w:eastAsia="Times New Roman" w:hAnsi="Arial" w:cs="Arial"/>
          <w:color w:val="333333"/>
          <w:lang w:eastAsia="ru-RU"/>
        </w:rPr>
      </w:pPr>
      <w:r w:rsidRPr="004B0AE0">
        <w:rPr>
          <w:rFonts w:ascii="Arial" w:eastAsia="Times New Roman" w:hAnsi="Arial" w:cs="Arial"/>
          <w:color w:val="333333"/>
          <w:lang w:eastAsia="ru-RU"/>
        </w:rPr>
        <w:t>Язвит сознание, что кончил свои дни Шаламов в доме для инвалидов. Около него не было родной души, которая бы скрасила его последние дни. Он выстоял, у него хватило сил, чтобы остаться человеком вопреки ожесточавшим и принижавшим условиям. Однако ценой веры в возможности торжества добра, ценой отчуждения от людей…. Он много знал, видел, помнил, как никто, и, обладая редкой памятью, эрудицией и начитанностью, был бы особенно нужен в новых условиях.</w:t>
      </w:r>
    </w:p>
    <w:p w:rsidR="003F52B5" w:rsidRDefault="003F52B5"/>
    <w:sectPr w:rsidR="003F52B5" w:rsidSect="003F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336"/>
    <w:rsid w:val="00290A97"/>
    <w:rsid w:val="003F3471"/>
    <w:rsid w:val="003F52B5"/>
    <w:rsid w:val="004147E0"/>
    <w:rsid w:val="007B323D"/>
    <w:rsid w:val="00957E84"/>
    <w:rsid w:val="009C6336"/>
    <w:rsid w:val="00A90548"/>
    <w:rsid w:val="00C852AE"/>
    <w:rsid w:val="00D67297"/>
    <w:rsid w:val="00EF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2736</Characters>
  <Application>Microsoft Office Word</Application>
  <DocSecurity>0</DocSecurity>
  <Lines>22</Lines>
  <Paragraphs>6</Paragraphs>
  <ScaleCrop>false</ScaleCrop>
  <Company>Microsoft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2017-01-27T04:27:00Z</dcterms:created>
  <dcterms:modified xsi:type="dcterms:W3CDTF">2017-01-30T20:13:00Z</dcterms:modified>
</cp:coreProperties>
</file>